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DB847" w14:textId="77777777" w:rsidR="00D03331" w:rsidRDefault="00D03331" w:rsidP="00D03331">
      <w:pPr>
        <w:pStyle w:val="AralkYok"/>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KIRSAL KALKINMA DESTEKLEMELERİ’NE</w:t>
      </w:r>
    </w:p>
    <w:p w14:paraId="52C3625E" w14:textId="77777777" w:rsidR="00D03331" w:rsidRDefault="00D03331" w:rsidP="00D03331">
      <w:pPr>
        <w:pStyle w:val="AralkYok"/>
        <w:jc w:val="center"/>
        <w:rPr>
          <w:rFonts w:ascii="Times New Roman" w:hAnsi="Times New Roman" w:cs="Times New Roman"/>
          <w:b/>
          <w:bCs/>
          <w:sz w:val="24"/>
          <w:szCs w:val="24"/>
          <w:lang w:eastAsia="tr-TR"/>
        </w:rPr>
      </w:pPr>
      <w:r w:rsidRPr="00A24163">
        <w:rPr>
          <w:rFonts w:ascii="Times New Roman" w:hAnsi="Times New Roman" w:cs="Times New Roman"/>
          <w:b/>
          <w:bCs/>
          <w:sz w:val="24"/>
          <w:szCs w:val="24"/>
          <w:lang w:eastAsia="tr-TR"/>
        </w:rPr>
        <w:t>AİT DUYURU</w:t>
      </w:r>
    </w:p>
    <w:p w14:paraId="2CA1A39D" w14:textId="77777777" w:rsidR="00D03331" w:rsidRPr="005B519A" w:rsidRDefault="00D03331" w:rsidP="00D03331">
      <w:pPr>
        <w:pStyle w:val="AralkYok"/>
        <w:jc w:val="center"/>
        <w:rPr>
          <w:rFonts w:ascii="Times New Roman" w:hAnsi="Times New Roman" w:cs="Times New Roman"/>
          <w:b/>
          <w:bCs/>
          <w:sz w:val="28"/>
          <w:szCs w:val="28"/>
          <w:lang w:eastAsia="tr-TR"/>
        </w:rPr>
      </w:pPr>
    </w:p>
    <w:p w14:paraId="500E945A" w14:textId="77777777" w:rsidR="00D03331" w:rsidRPr="005B519A" w:rsidRDefault="00D03331" w:rsidP="00D03331">
      <w:pPr>
        <w:pStyle w:val="AralkYok"/>
        <w:jc w:val="center"/>
        <w:rPr>
          <w:rFonts w:ascii="Times New Roman" w:hAnsi="Times New Roman" w:cs="Times New Roman"/>
          <w:b/>
          <w:bCs/>
          <w:sz w:val="28"/>
          <w:szCs w:val="28"/>
          <w:lang w:eastAsia="tr-TR"/>
        </w:rPr>
      </w:pPr>
    </w:p>
    <w:p w14:paraId="5A5E2420" w14:textId="77777777" w:rsidR="00D03331" w:rsidRDefault="00D03331" w:rsidP="00D03331">
      <w:pPr>
        <w:spacing w:before="100" w:beforeAutospacing="1" w:after="100" w:afterAutospacing="1" w:line="240" w:lineRule="auto"/>
        <w:ind w:firstLine="708"/>
        <w:jc w:val="both"/>
        <w:outlineLvl w:val="0"/>
        <w:rPr>
          <w:rFonts w:ascii="Times New Roman" w:hAnsi="Times New Roman" w:cs="Times New Roman"/>
          <w:b/>
          <w:bCs/>
          <w:sz w:val="28"/>
          <w:szCs w:val="28"/>
        </w:rPr>
      </w:pPr>
      <w:r w:rsidRPr="005B519A">
        <w:rPr>
          <w:rFonts w:ascii="Times New Roman" w:hAnsi="Times New Roman" w:cs="Times New Roman"/>
          <w:b/>
          <w:bCs/>
          <w:sz w:val="28"/>
          <w:szCs w:val="28"/>
        </w:rPr>
        <w:t xml:space="preserve">Bakanlığımızca, Kırsal Kalkınmanın desteklenmesi amacıyla 2021-2025 yılları arasında uygulamaya konulan "Kırsal Kalkınma Destekleri Kapsamında Tarıma Dayalı Ekonomik Yatırımların Desteklenmesi Hakkında  Tebliğ  20.02.2025  tarih  ve  32819  sayılı  Resmi  Gazete  yayımlanarak  yürürlüğe  girmiştir. İlgili tebliğe istinaden hazırlanmış olan 16. Dönem 2024-2025 başvuruları ‘’Uygulama Esasları’’ Bakanlığımız resmi internet sitesinde ( </w:t>
      </w:r>
      <w:hyperlink r:id="rId4" w:history="1">
        <w:r w:rsidRPr="005B519A">
          <w:rPr>
            <w:rStyle w:val="Kpr"/>
            <w:rFonts w:ascii="Times New Roman" w:hAnsi="Times New Roman" w:cs="Times New Roman"/>
            <w:b/>
            <w:bCs/>
            <w:sz w:val="28"/>
            <w:szCs w:val="28"/>
          </w:rPr>
          <w:t>www.tarimorman.gov.tr/TRGM</w:t>
        </w:r>
      </w:hyperlink>
      <w:r w:rsidRPr="005B519A">
        <w:rPr>
          <w:rFonts w:ascii="Times New Roman" w:hAnsi="Times New Roman" w:cs="Times New Roman"/>
          <w:b/>
          <w:bCs/>
          <w:sz w:val="28"/>
          <w:szCs w:val="28"/>
        </w:rPr>
        <w:t xml:space="preserve">) yayınlanmıştır. </w:t>
      </w:r>
    </w:p>
    <w:p w14:paraId="689CBAE3" w14:textId="0A62D4A9" w:rsidR="00D03331" w:rsidRPr="005B519A" w:rsidRDefault="00D03331" w:rsidP="00D03331">
      <w:pPr>
        <w:spacing w:before="100" w:beforeAutospacing="1" w:after="100" w:afterAutospacing="1" w:line="240" w:lineRule="auto"/>
        <w:ind w:firstLine="708"/>
        <w:jc w:val="both"/>
        <w:outlineLvl w:val="0"/>
        <w:rPr>
          <w:rFonts w:ascii="Times New Roman" w:hAnsi="Times New Roman" w:cs="Times New Roman"/>
          <w:b/>
          <w:bCs/>
          <w:sz w:val="28"/>
          <w:szCs w:val="28"/>
        </w:rPr>
      </w:pPr>
      <w:r w:rsidRPr="005B519A">
        <w:rPr>
          <w:rFonts w:ascii="Times New Roman" w:hAnsi="Times New Roman" w:cs="Times New Roman"/>
          <w:b/>
          <w:bCs/>
          <w:sz w:val="28"/>
          <w:szCs w:val="28"/>
        </w:rPr>
        <w:t>Kırsal Kalkınma Destekleri konusu hakkında Gebze Ticaret Odası toplantı salonunda 10.03.2025 Pazartesi tarihinde</w:t>
      </w:r>
      <w:r>
        <w:rPr>
          <w:rFonts w:ascii="Times New Roman" w:hAnsi="Times New Roman" w:cs="Times New Roman"/>
          <w:b/>
          <w:bCs/>
          <w:sz w:val="28"/>
          <w:szCs w:val="28"/>
        </w:rPr>
        <w:t xml:space="preserve"> saat 14.00’da </w:t>
      </w:r>
      <w:r w:rsidRPr="005B519A">
        <w:rPr>
          <w:rFonts w:ascii="Times New Roman" w:hAnsi="Times New Roman" w:cs="Times New Roman"/>
          <w:b/>
          <w:bCs/>
          <w:sz w:val="28"/>
          <w:szCs w:val="28"/>
        </w:rPr>
        <w:t xml:space="preserve">  </w:t>
      </w:r>
      <w:r>
        <w:rPr>
          <w:rFonts w:ascii="Times New Roman" w:hAnsi="Times New Roman" w:cs="Times New Roman"/>
          <w:b/>
          <w:bCs/>
          <w:sz w:val="28"/>
          <w:szCs w:val="28"/>
        </w:rPr>
        <w:t xml:space="preserve">gerçekleştirilecek toplantıya </w:t>
      </w:r>
      <w:r w:rsidR="00920D59">
        <w:rPr>
          <w:rFonts w:ascii="Times New Roman" w:hAnsi="Times New Roman" w:cs="Times New Roman"/>
          <w:b/>
          <w:bCs/>
          <w:sz w:val="28"/>
          <w:szCs w:val="28"/>
        </w:rPr>
        <w:t>konuyla ilgilenen</w:t>
      </w:r>
      <w:r>
        <w:rPr>
          <w:rFonts w:ascii="Times New Roman" w:hAnsi="Times New Roman" w:cs="Times New Roman"/>
          <w:b/>
          <w:bCs/>
          <w:sz w:val="28"/>
          <w:szCs w:val="28"/>
        </w:rPr>
        <w:t xml:space="preserve"> vatandaşlarımız davetlidir.</w:t>
      </w:r>
    </w:p>
    <w:p w14:paraId="5FBA7972" w14:textId="77777777" w:rsidR="00D03331" w:rsidRPr="00A24163" w:rsidRDefault="00D03331" w:rsidP="00D03331">
      <w:pPr>
        <w:jc w:val="right"/>
        <w:rPr>
          <w:rFonts w:ascii="Times New Roman" w:hAnsi="Times New Roman" w:cs="Times New Roman"/>
          <w:sz w:val="32"/>
          <w:szCs w:val="32"/>
        </w:rPr>
      </w:pPr>
    </w:p>
    <w:p w14:paraId="0FD1E23C" w14:textId="77777777" w:rsidR="00D03331" w:rsidRPr="00A24163" w:rsidRDefault="00D03331" w:rsidP="00D03331">
      <w:pPr>
        <w:jc w:val="right"/>
        <w:rPr>
          <w:rFonts w:ascii="Times New Roman" w:hAnsi="Times New Roman" w:cs="Times New Roman"/>
          <w:sz w:val="32"/>
          <w:szCs w:val="32"/>
        </w:rPr>
      </w:pPr>
    </w:p>
    <w:p w14:paraId="01E0C6C8" w14:textId="77777777" w:rsidR="00D03331" w:rsidRDefault="00D03331" w:rsidP="00D03331">
      <w:pPr>
        <w:jc w:val="right"/>
        <w:rPr>
          <w:rFonts w:ascii="Times New Roman" w:hAnsi="Times New Roman" w:cs="Times New Roman"/>
          <w:b/>
          <w:bCs/>
          <w:sz w:val="32"/>
          <w:szCs w:val="32"/>
        </w:rPr>
      </w:pPr>
      <w:r w:rsidRPr="00A24163">
        <w:rPr>
          <w:rFonts w:ascii="Times New Roman" w:hAnsi="Times New Roman" w:cs="Times New Roman"/>
          <w:b/>
          <w:bCs/>
          <w:sz w:val="32"/>
          <w:szCs w:val="32"/>
        </w:rPr>
        <w:t>ÇAYIROVA İLÇE TARIM VE ORMAN MÜDÜRLÜĞÜ</w:t>
      </w:r>
    </w:p>
    <w:p w14:paraId="273695DD" w14:textId="77777777" w:rsidR="00D03331" w:rsidRPr="005B519A" w:rsidRDefault="00D03331" w:rsidP="00D03331">
      <w:pPr>
        <w:spacing w:before="100" w:beforeAutospacing="1" w:after="100" w:afterAutospacing="1" w:line="240" w:lineRule="auto"/>
        <w:ind w:firstLine="708"/>
        <w:jc w:val="both"/>
        <w:outlineLvl w:val="0"/>
        <w:rPr>
          <w:rFonts w:ascii="Times New Roman" w:hAnsi="Times New Roman" w:cs="Times New Roman"/>
          <w:b/>
          <w:bCs/>
          <w:sz w:val="28"/>
          <w:szCs w:val="28"/>
        </w:rPr>
      </w:pPr>
      <w:r w:rsidRPr="005B519A">
        <w:rPr>
          <w:rFonts w:ascii="Times New Roman" w:hAnsi="Times New Roman" w:cs="Times New Roman"/>
          <w:b/>
          <w:bCs/>
          <w:sz w:val="28"/>
          <w:szCs w:val="28"/>
        </w:rPr>
        <w:t>Başvurular</w:t>
      </w:r>
      <w:r>
        <w:rPr>
          <w:rFonts w:ascii="Times New Roman" w:hAnsi="Times New Roman" w:cs="Times New Roman"/>
          <w:b/>
          <w:bCs/>
          <w:sz w:val="28"/>
          <w:szCs w:val="28"/>
        </w:rPr>
        <w:t xml:space="preserve"> için (</w:t>
      </w:r>
      <w:r w:rsidRPr="0036676A">
        <w:rPr>
          <w:rFonts w:ascii="Times New Roman" w:hAnsi="Times New Roman" w:cs="Times New Roman"/>
          <w:b/>
          <w:bCs/>
          <w:sz w:val="28"/>
          <w:szCs w:val="28"/>
        </w:rPr>
        <w:t>0262 658 18 22</w:t>
      </w:r>
      <w:r>
        <w:rPr>
          <w:rFonts w:ascii="Times New Roman" w:hAnsi="Times New Roman" w:cs="Times New Roman"/>
          <w:b/>
          <w:bCs/>
          <w:sz w:val="28"/>
          <w:szCs w:val="28"/>
        </w:rPr>
        <w:t xml:space="preserve">- 114) no’lu telefon numarasından  </w:t>
      </w:r>
      <w:r w:rsidRPr="005B519A">
        <w:rPr>
          <w:rFonts w:ascii="Times New Roman" w:hAnsi="Times New Roman" w:cs="Times New Roman"/>
          <w:b/>
          <w:bCs/>
          <w:sz w:val="28"/>
          <w:szCs w:val="28"/>
        </w:rPr>
        <w:t>bilgi alabilirsiniz.</w:t>
      </w:r>
    </w:p>
    <w:p w14:paraId="290E03E8" w14:textId="77777777" w:rsidR="00950F17" w:rsidRDefault="00950F17"/>
    <w:sectPr w:rsidR="00950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31"/>
    <w:rsid w:val="00483DFE"/>
    <w:rsid w:val="00802DD8"/>
    <w:rsid w:val="00920D59"/>
    <w:rsid w:val="00950F17"/>
    <w:rsid w:val="00D03331"/>
    <w:rsid w:val="00EB56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4BC0"/>
  <w15:chartTrackingRefBased/>
  <w15:docId w15:val="{70FF9163-B1AF-49CD-B46F-C3872126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331"/>
    <w:rPr>
      <w:kern w:val="0"/>
      <w14:ligatures w14:val="none"/>
    </w:rPr>
  </w:style>
  <w:style w:type="paragraph" w:styleId="Balk1">
    <w:name w:val="heading 1"/>
    <w:basedOn w:val="Normal"/>
    <w:next w:val="Normal"/>
    <w:link w:val="Balk1Char"/>
    <w:uiPriority w:val="9"/>
    <w:qFormat/>
    <w:rsid w:val="00D0333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D0333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D03331"/>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D03331"/>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Balk5">
    <w:name w:val="heading 5"/>
    <w:basedOn w:val="Normal"/>
    <w:next w:val="Normal"/>
    <w:link w:val="Balk5Char"/>
    <w:uiPriority w:val="9"/>
    <w:semiHidden/>
    <w:unhideWhenUsed/>
    <w:qFormat/>
    <w:rsid w:val="00D03331"/>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Balk6">
    <w:name w:val="heading 6"/>
    <w:basedOn w:val="Normal"/>
    <w:next w:val="Normal"/>
    <w:link w:val="Balk6Char"/>
    <w:uiPriority w:val="9"/>
    <w:semiHidden/>
    <w:unhideWhenUsed/>
    <w:qFormat/>
    <w:rsid w:val="00D0333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D03331"/>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D03331"/>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D03331"/>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333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0333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0333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0333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0333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0333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0333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0333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03331"/>
    <w:rPr>
      <w:rFonts w:eastAsiaTheme="majorEastAsia" w:cstheme="majorBidi"/>
      <w:color w:val="272727" w:themeColor="text1" w:themeTint="D8"/>
    </w:rPr>
  </w:style>
  <w:style w:type="paragraph" w:styleId="KonuBal">
    <w:name w:val="Title"/>
    <w:basedOn w:val="Normal"/>
    <w:next w:val="Normal"/>
    <w:link w:val="KonuBalChar"/>
    <w:uiPriority w:val="10"/>
    <w:qFormat/>
    <w:rsid w:val="00D033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D0333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0333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D0333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03331"/>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D03331"/>
    <w:rPr>
      <w:i/>
      <w:iCs/>
      <w:color w:val="404040" w:themeColor="text1" w:themeTint="BF"/>
    </w:rPr>
  </w:style>
  <w:style w:type="paragraph" w:styleId="ListeParagraf">
    <w:name w:val="List Paragraph"/>
    <w:basedOn w:val="Normal"/>
    <w:uiPriority w:val="34"/>
    <w:qFormat/>
    <w:rsid w:val="00D03331"/>
    <w:pPr>
      <w:ind w:left="720"/>
      <w:contextualSpacing/>
    </w:pPr>
    <w:rPr>
      <w:kern w:val="2"/>
      <w14:ligatures w14:val="standardContextual"/>
    </w:rPr>
  </w:style>
  <w:style w:type="character" w:styleId="GlVurgulama">
    <w:name w:val="Intense Emphasis"/>
    <w:basedOn w:val="VarsaylanParagrafYazTipi"/>
    <w:uiPriority w:val="21"/>
    <w:qFormat/>
    <w:rsid w:val="00D03331"/>
    <w:rPr>
      <w:i/>
      <w:iCs/>
      <w:color w:val="2F5496" w:themeColor="accent1" w:themeShade="BF"/>
    </w:rPr>
  </w:style>
  <w:style w:type="paragraph" w:styleId="GlAlnt">
    <w:name w:val="Intense Quote"/>
    <w:basedOn w:val="Normal"/>
    <w:next w:val="Normal"/>
    <w:link w:val="GlAlntChar"/>
    <w:uiPriority w:val="30"/>
    <w:qFormat/>
    <w:rsid w:val="00D03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GlAlntChar">
    <w:name w:val="Güçlü Alıntı Char"/>
    <w:basedOn w:val="VarsaylanParagrafYazTipi"/>
    <w:link w:val="GlAlnt"/>
    <w:uiPriority w:val="30"/>
    <w:rsid w:val="00D03331"/>
    <w:rPr>
      <w:i/>
      <w:iCs/>
      <w:color w:val="2F5496" w:themeColor="accent1" w:themeShade="BF"/>
    </w:rPr>
  </w:style>
  <w:style w:type="character" w:styleId="GlBavuru">
    <w:name w:val="Intense Reference"/>
    <w:basedOn w:val="VarsaylanParagrafYazTipi"/>
    <w:uiPriority w:val="32"/>
    <w:qFormat/>
    <w:rsid w:val="00D03331"/>
    <w:rPr>
      <w:b/>
      <w:bCs/>
      <w:smallCaps/>
      <w:color w:val="2F5496" w:themeColor="accent1" w:themeShade="BF"/>
      <w:spacing w:val="5"/>
    </w:rPr>
  </w:style>
  <w:style w:type="paragraph" w:styleId="AralkYok">
    <w:name w:val="No Spacing"/>
    <w:uiPriority w:val="1"/>
    <w:qFormat/>
    <w:rsid w:val="00D03331"/>
    <w:pPr>
      <w:spacing w:after="0" w:line="240" w:lineRule="auto"/>
    </w:pPr>
    <w:rPr>
      <w:kern w:val="0"/>
      <w14:ligatures w14:val="none"/>
    </w:rPr>
  </w:style>
  <w:style w:type="character" w:styleId="Kpr">
    <w:name w:val="Hyperlink"/>
    <w:basedOn w:val="VarsaylanParagrafYazTipi"/>
    <w:uiPriority w:val="99"/>
    <w:unhideWhenUsed/>
    <w:rsid w:val="00D033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rimorman.gov.tr/TRG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GÜNAL</dc:creator>
  <cp:keywords/>
  <dc:description/>
  <cp:lastModifiedBy>Kerem GÜNAL</cp:lastModifiedBy>
  <cp:revision>2</cp:revision>
  <dcterms:created xsi:type="dcterms:W3CDTF">2025-03-07T09:25:00Z</dcterms:created>
  <dcterms:modified xsi:type="dcterms:W3CDTF">2025-03-07T09:29:00Z</dcterms:modified>
</cp:coreProperties>
</file>